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DD" w:rsidRPr="00967D4D" w:rsidRDefault="00EE3CDD" w:rsidP="00967D4D">
      <w:pPr>
        <w:jc w:val="center"/>
        <w:rPr>
          <w:rFonts w:ascii="Times New Roman" w:hAnsi="Times New Roman" w:cs="Times New Roman"/>
          <w:b/>
          <w:color w:val="7030A0"/>
          <w:sz w:val="28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b/>
          <w:color w:val="7030A0"/>
          <w:sz w:val="28"/>
          <w:szCs w:val="24"/>
          <w:shd w:val="clear" w:color="auto" w:fill="FFFFFF"/>
        </w:rPr>
        <w:t xml:space="preserve">Прием в </w:t>
      </w:r>
      <w:r w:rsidRPr="00967D4D">
        <w:rPr>
          <w:rFonts w:ascii="Times New Roman" w:hAnsi="Times New Roman" w:cs="Times New Roman"/>
          <w:b/>
          <w:color w:val="7030A0"/>
          <w:sz w:val="28"/>
          <w:szCs w:val="24"/>
          <w:shd w:val="clear" w:color="auto" w:fill="FFFFFF"/>
        </w:rPr>
        <w:t xml:space="preserve">1 </w:t>
      </w:r>
      <w:r w:rsidRPr="00967D4D">
        <w:rPr>
          <w:rFonts w:ascii="Times New Roman" w:hAnsi="Times New Roman" w:cs="Times New Roman"/>
          <w:b/>
          <w:color w:val="7030A0"/>
          <w:sz w:val="28"/>
          <w:szCs w:val="24"/>
          <w:shd w:val="clear" w:color="auto" w:fill="FFFFFF"/>
        </w:rPr>
        <w:t>класс 2026-2027 учебный год</w:t>
      </w:r>
    </w:p>
    <w:p w:rsidR="00EE3CDD" w:rsidRPr="00967D4D" w:rsidRDefault="00EE3CDD" w:rsidP="00967D4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Прием заявлений в первый класс </w:t>
      </w: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для граждан, проживающих на закрепленной территории за МАОУ </w:t>
      </w: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Боровской</w:t>
      </w: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 СОШ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начинается  1 апреля и завершается не позднее 30 июня текущего года.</w:t>
      </w:r>
      <w:r w:rsidRPr="00967D4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967D4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Для приема в 1 класс родители </w:t>
      </w: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(законные представители) </w:t>
      </w: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ребенка предъявляют: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EE3CDD" w:rsidRPr="00967D4D" w:rsidRDefault="00EE3CDD" w:rsidP="00967D4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1. Документ, удостоверяющий личность родителя (законного представителя) (оригинал и копия) </w:t>
      </w:r>
    </w:p>
    <w:p w:rsidR="00EE3CDD" w:rsidRPr="00967D4D" w:rsidRDefault="00EE3CDD" w:rsidP="00967D4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2. Свидетельство о рождении ребенка или документ, подтверждающий родство заявителя (оригинал и копия) </w:t>
      </w:r>
    </w:p>
    <w:p w:rsidR="00EE3CDD" w:rsidRPr="00967D4D" w:rsidRDefault="00EE3CDD" w:rsidP="00967D4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3. Свидетельство о регистрации по месту жительства или по месту пребывания ребенка (оригинал и копия) </w:t>
      </w:r>
    </w:p>
    <w:p w:rsidR="00320F17" w:rsidRPr="00967D4D" w:rsidRDefault="00EE3CDD" w:rsidP="00967D4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4. СНИЛС ребенка и родителя (законного представителя) – для осуществления входа в электронный журнал (оригинал и копия)</w:t>
      </w:r>
      <w:r w:rsidRPr="00967D4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    Родители (законные представители) детей имеют право по своему усмотрению представлять другие документы.  </w:t>
      </w:r>
    </w:p>
    <w:p w:rsidR="00967D4D" w:rsidRDefault="00967D4D" w:rsidP="00967D4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</w:p>
    <w:p w:rsidR="00320F17" w:rsidRPr="00967D4D" w:rsidRDefault="00EE3CDD" w:rsidP="00967D4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320F17"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В зависимости от ситуации в школе дополнительно запрашивают: </w:t>
      </w:r>
    </w:p>
    <w:p w:rsidR="00320F17" w:rsidRPr="00967D4D" w:rsidRDefault="00320F17" w:rsidP="00967D4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копию свидетельства о рождении братьев или сестер, которые посещают данную школу; </w:t>
      </w:r>
    </w:p>
    <w:p w:rsidR="00320F17" w:rsidRPr="00967D4D" w:rsidRDefault="00320F17" w:rsidP="00967D4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копию документа, подтверждающего установление опеки/попечительства; </w:t>
      </w:r>
    </w:p>
    <w:p w:rsidR="00320F17" w:rsidRPr="00967D4D" w:rsidRDefault="00320F17" w:rsidP="00967D4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копии документов, подтверждающих право на внеочередное или первоочередное зачисление (справку с места работы родителей); </w:t>
      </w:r>
    </w:p>
    <w:p w:rsidR="00320F17" w:rsidRPr="00967D4D" w:rsidRDefault="00320F17" w:rsidP="00967D4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копию заключения ПМПК — психолого-медико-педагогической комиссии; </w:t>
      </w:r>
    </w:p>
    <w:p w:rsidR="00320F17" w:rsidRPr="00967D4D" w:rsidRDefault="00320F17" w:rsidP="00967D4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согласие родителей на прохождение обучения по адаптированной программе; </w:t>
      </w:r>
    </w:p>
    <w:p w:rsidR="00320F17" w:rsidRPr="00967D4D" w:rsidRDefault="00320F17" w:rsidP="00967D4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документы, подтверждающие законность пребывания на территории РФ (для иностранных граждан); </w:t>
      </w:r>
    </w:p>
    <w:p w:rsidR="00320F17" w:rsidRPr="00967D4D" w:rsidRDefault="00320F17" w:rsidP="00967D4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разрешение комиссии о приеме в первый класс ребенка возрастом до шести с половиной лет или более 8 лет; </w:t>
      </w:r>
    </w:p>
    <w:p w:rsidR="00320F17" w:rsidRPr="00967D4D" w:rsidRDefault="00320F17" w:rsidP="00967D4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вид на жительство или разрешение на временное проживание — для иностранцев. </w:t>
      </w:r>
    </w:p>
    <w:p w:rsidR="00EE3CDD" w:rsidRPr="00967D4D" w:rsidRDefault="00320F17" w:rsidP="00967D4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Примечание.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При посещении общеобразовательной организации и(или) очном взаимодействии с уполномоченными должностными лицами общеобразовательной организации родитель(и)(законный(ые) представитель(и) ребенка предъявляет(ют) оригиналы документов, а поступающий - оригинал документа, удостоверяющего личность поступающего.</w:t>
      </w:r>
      <w:r w:rsidRPr="00967D4D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320F17" w:rsidRPr="00967D4D" w:rsidRDefault="00320F17" w:rsidP="00967D4D">
      <w:pPr>
        <w:jc w:val="both"/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Прием докуме</w:t>
      </w:r>
      <w:r w:rsidRPr="00967D4D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нтов осуществляется по адресам:</w:t>
      </w:r>
    </w:p>
    <w:p w:rsidR="00320F17" w:rsidRPr="00967D4D" w:rsidRDefault="00320F17" w:rsidP="00967D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ул. Ленинградская, д.7 (приемная, 1 этаж) понедельник-пятница 09.00 ч.- 16.00 ч. (обед с 12.00 ч. до 13.00 ч.) </w:t>
      </w:r>
    </w:p>
    <w:p w:rsidR="00320F17" w:rsidRPr="007E76CF" w:rsidRDefault="00320F17" w:rsidP="00967D4D">
      <w:pPr>
        <w:jc w:val="both"/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ул.Советская, д.12 (приемная, 1 этаж) понедельник-пятница 09.00 ч.- 16.00 ч. (обед с 12.00 ч. до 13.00 ч.)</w:t>
      </w:r>
      <w:r w:rsidRPr="00967D4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967D4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E76CF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Подать документы для зачисления в школу можно несколькими способами: </w:t>
      </w:r>
    </w:p>
    <w:p w:rsidR="00320F17" w:rsidRPr="00967D4D" w:rsidRDefault="00320F17" w:rsidP="00967D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электронной форме через единый портал 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Госуслуг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; </w:t>
      </w:r>
    </w:p>
    <w:p w:rsidR="00320F17" w:rsidRPr="00967D4D" w:rsidRDefault="00320F17" w:rsidP="00967D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 использованием функционала (сервисов) региональных государственных информационных систем, интегрированных с ЕПГУ; </w:t>
      </w:r>
    </w:p>
    <w:p w:rsidR="00320F17" w:rsidRPr="00967D4D" w:rsidRDefault="00320F17" w:rsidP="00967D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 почте заказным письмом с уведомлением о вручении; </w:t>
      </w:r>
    </w:p>
    <w:p w:rsidR="00320F17" w:rsidRPr="00967D4D" w:rsidRDefault="00320F17" w:rsidP="00967D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лично в общеобразовательную организацию.</w:t>
      </w:r>
    </w:p>
    <w:p w:rsidR="00967D4D" w:rsidRPr="00967D4D" w:rsidRDefault="00967D4D" w:rsidP="00967D4D">
      <w:pPr>
        <w:jc w:val="both"/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Как подать заявление в 1 класс через </w:t>
      </w:r>
      <w:proofErr w:type="spellStart"/>
      <w:r w:rsidRPr="00967D4D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Госуслуги</w:t>
      </w:r>
      <w:proofErr w:type="spellEnd"/>
      <w:r w:rsidRPr="00967D4D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? </w:t>
      </w:r>
    </w:p>
    <w:p w:rsidR="00967D4D" w:rsidRPr="00967D4D" w:rsidRDefault="00967D4D" w:rsidP="00967D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Чтобы передать заявление на зачисление ребенка в первый класс через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Госуслуги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нужно придерживаться следующего порядка действий: </w:t>
      </w:r>
    </w:p>
    <w:p w:rsidR="00967D4D" w:rsidRPr="00967D4D" w:rsidRDefault="00967D4D" w:rsidP="00967D4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1. Перейти на портал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Госуслуги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набрать в поисковой строке «Запись в 1 класс». </w:t>
      </w:r>
    </w:p>
    <w:p w:rsidR="00967D4D" w:rsidRPr="00967D4D" w:rsidRDefault="00967D4D" w:rsidP="00967D4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2. Выбрать опцию «Подать заявление». </w:t>
      </w:r>
    </w:p>
    <w:p w:rsidR="00967D4D" w:rsidRPr="00967D4D" w:rsidRDefault="00967D4D" w:rsidP="00967D4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3. Пройти авторизацию с помощью логина и пароля. </w:t>
      </w:r>
    </w:p>
    <w:p w:rsidR="00967D4D" w:rsidRPr="00967D4D" w:rsidRDefault="00967D4D" w:rsidP="00967D4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4. Заполнить электронную форму заявления. </w:t>
      </w:r>
    </w:p>
    <w:p w:rsidR="00967D4D" w:rsidRPr="00967D4D" w:rsidRDefault="00967D4D" w:rsidP="00967D4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5. Убедиться в том, что заявление принято и дождаться решения школы (отслеживать статус можно в личном кабинете). </w:t>
      </w:r>
    </w:p>
    <w:p w:rsidR="00967D4D" w:rsidRPr="00967D4D" w:rsidRDefault="00967D4D" w:rsidP="00967D4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6. Получить уведомление об успешном получении заявления. </w:t>
      </w:r>
    </w:p>
    <w:p w:rsidR="00967D4D" w:rsidRDefault="00967D4D" w:rsidP="00967D4D">
      <w:pPr>
        <w:spacing w:after="0"/>
        <w:jc w:val="both"/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  <w:r w:rsidRPr="00967D4D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967D4D" w:rsidRPr="00967D4D" w:rsidRDefault="00320F17" w:rsidP="00967D4D">
      <w:pPr>
        <w:spacing w:after="0"/>
        <w:jc w:val="both"/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</w:pPr>
      <w:bookmarkStart w:id="0" w:name="_GoBack"/>
      <w:r w:rsidRPr="00967D4D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Как узнать, какие дома закреплены за школой</w:t>
      </w:r>
      <w:r w:rsidRPr="00967D4D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?</w:t>
      </w:r>
    </w:p>
    <w:bookmarkEnd w:id="0"/>
    <w:p w:rsidR="004E7E88" w:rsidRPr="00967D4D" w:rsidRDefault="00320F17" w:rsidP="00967D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размещает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сведения о том, какие дома закреплены за ее территорией, на своем официальном сайте или информационном</w:t>
      </w:r>
      <w:r w:rsidR="00D43C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стенде не позднее 15 марта 2026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года. </w:t>
      </w:r>
      <w:r w:rsidRPr="00967D4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320F17" w:rsidRPr="00967D4D" w:rsidRDefault="00320F17" w:rsidP="00967D4D">
      <w:pPr>
        <w:spacing w:after="0"/>
        <w:jc w:val="both"/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Сколько лет должно быть ребенку</w:t>
      </w:r>
      <w:r w:rsidRPr="00967D4D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?</w:t>
      </w:r>
      <w:r w:rsidRPr="00967D4D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</w:t>
      </w:r>
    </w:p>
    <w:p w:rsidR="0039677B" w:rsidRPr="00967D4D" w:rsidRDefault="00320F17" w:rsidP="00967D4D">
      <w:pPr>
        <w:jc w:val="both"/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 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 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 ч.1 ст.67273-ФЗ «Об образовании»).</w:t>
      </w:r>
      <w:r w:rsidRPr="00967D4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967D4D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39677B" w:rsidRPr="00967D4D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Когда ребенка зачислят в школу</w:t>
      </w:r>
      <w:r w:rsidR="0039677B" w:rsidRPr="00967D4D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>?</w:t>
      </w:r>
      <w:r w:rsidR="0039677B" w:rsidRPr="00967D4D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</w:t>
      </w:r>
    </w:p>
    <w:p w:rsidR="0039677B" w:rsidRPr="00967D4D" w:rsidRDefault="0039677B" w:rsidP="00967D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 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 </w:t>
      </w:r>
    </w:p>
    <w:p w:rsidR="0039677B" w:rsidRPr="00967D4D" w:rsidRDefault="0039677B" w:rsidP="00967D4D">
      <w:pPr>
        <w:jc w:val="both"/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Что делать, если в приеме отказали? </w:t>
      </w:r>
    </w:p>
    <w:p w:rsidR="0039677B" w:rsidRPr="00967D4D" w:rsidRDefault="0039677B" w:rsidP="00967D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Отказать в приеме ребенка школа может только если закончились свободные места или родители предоставили недостоверные сведения в заявлении. </w:t>
      </w:r>
    </w:p>
    <w:p w:rsidR="0039677B" w:rsidRPr="00967D4D" w:rsidRDefault="0039677B" w:rsidP="00967D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Также частными причинами для отказа 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могут быть: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39677B" w:rsidRPr="00967D4D" w:rsidRDefault="0039677B" w:rsidP="00967D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1. Несоблюдение сроков подачи заявления. </w:t>
      </w:r>
    </w:p>
    <w:p w:rsidR="0039677B" w:rsidRPr="00967D4D" w:rsidRDefault="0039677B" w:rsidP="00967D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2. На ребенка поступило более одного заявления. На каждого ребенка можно подать только одно заявление, все остальные будут аннулированы. </w:t>
      </w:r>
    </w:p>
    <w:p w:rsidR="0039677B" w:rsidRPr="00967D4D" w:rsidRDefault="0039677B" w:rsidP="00967D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3. Возраст ребенка не отвечает установленным требованиям. </w:t>
      </w:r>
    </w:p>
    <w:p w:rsidR="0039677B" w:rsidRPr="00967D4D" w:rsidRDefault="0039677B" w:rsidP="00967D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4. Документы в школу принес человек, не являющийся законным представителем ребенка. </w:t>
      </w:r>
    </w:p>
    <w:p w:rsidR="0039677B" w:rsidRPr="00967D4D" w:rsidRDefault="0039677B" w:rsidP="00967D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5. Оригиналы документов не соответствуют заявленным сведениям. </w:t>
      </w:r>
    </w:p>
    <w:p w:rsidR="0039677B" w:rsidRPr="00967D4D" w:rsidRDefault="0039677B" w:rsidP="00967D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6. Заявитель не передал оригинал документа в назначенные сроки.</w:t>
      </w:r>
    </w:p>
    <w:p w:rsidR="00967D4D" w:rsidRDefault="00967D4D" w:rsidP="00967D4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Поступив в нашу школу, Ваши дети будут обучаться по образова</w:t>
      </w:r>
      <w:r w:rsidRPr="00967D4D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тельной программе «Школа России».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Школа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Росcии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-  это учебно-методический комплект для 1-4 классов общеобразовательных учреждений. Научный руководитель комплекта - Андрей Анатольевич Плешаков, кандидат педагогических наук. В качестве единого целостного данный комплект работает с 2001 года. Это один 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из самых известных и востребованных учебно-методических комплектов для обучения в начальных классах. УМК постоянно обновляется и является надёжным инструментом реализации стандарта второго поколения.  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УМК 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Школа России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 включает в себя 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завершенные линии учебников по всем основным предметам начального образования: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Обучение грамоте и чтению. Русская азбука.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      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Авторы:  Горецкий</w:t>
      </w:r>
      <w:proofErr w:type="gram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В.Г., Кирюшкин В.А.,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Шанько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А.Ф.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Русский язык (2 линии).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     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Авторы:  Зеленина</w:t>
      </w:r>
      <w:proofErr w:type="gram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Л.М., Хохлова Т.Е. Авторы: 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Канакина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В.П., Горецкий В.Г.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Литературное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чтениe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      </w:t>
      </w:r>
      <w:proofErr w:type="gram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Автор  Климанова</w:t>
      </w:r>
      <w:proofErr w:type="gram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Л.Ф. - Математика.       </w:t>
      </w:r>
      <w:proofErr w:type="gram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Авторы:  Моро</w:t>
      </w:r>
      <w:proofErr w:type="gram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М.И. и др.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Окружающий мир.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      Автор Плешаков А.А.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Изобразительное искусство (2 линии).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     </w:t>
      </w:r>
      <w:proofErr w:type="gram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Авторы: 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Неменская</w:t>
      </w:r>
      <w:proofErr w:type="spellEnd"/>
      <w:proofErr w:type="gram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Л.А.(1 класс и 4 класс);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Коротеева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Е.И. (2 класс); Горяева Н.А.,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Неменская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Л.А., Питерских А.С. (3 класс).      </w:t>
      </w:r>
      <w:proofErr w:type="gram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Авторы: 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Шпикалова</w:t>
      </w:r>
      <w:proofErr w:type="spellEnd"/>
      <w:proofErr w:type="gram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Т.Я. (1 класс);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Шпикалова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Т.Я., Ершова Л.В. (2 класс и 4 класс);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Шпикалова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Т.Я., Ершова Л.В.,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Величкина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Г. А. (3 класс).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Все учебники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включены в Федеральный перечень учебников, рекомендованных Министерством образования и науки Российской Федерации; 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отвечают требованиям </w:t>
      </w:r>
      <w:proofErr w:type="gram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действующего  Федерального</w:t>
      </w:r>
      <w:proofErr w:type="gram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государственного стандарта начального общего образования.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УМК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proofErr w:type="gram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создан  на</w:t>
      </w:r>
      <w:proofErr w:type="gram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достижениях педагогической науки и практики с опорой на новые теоретические концепции; 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обеспечивает общие </w:t>
      </w:r>
      <w:proofErr w:type="gram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методические  подходы</w:t>
      </w:r>
      <w:proofErr w:type="gram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 преподаванию всех предметов в начальном звене;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работа по этим учебникам </w:t>
      </w:r>
      <w:proofErr w:type="gram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позволят</w:t>
      </w:r>
      <w:proofErr w:type="gram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ребенку адаптироваться в школьном коллективе, накопить необходимые знания и умения для дальнейшего успешного обучения;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в полном объеме учитываются индивидуальные особенности детей.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Цели обучения: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1) создание условий для развития личности младшего школьника, реализации его способностей, поддержка индивидуальности;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2) освоение младшим школьником системы знаний,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общеучебных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предметных умений и навыков;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3) формирование у ребенка интереса к учению и умения учиться;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4) формирование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здоровьесберегающих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навыков, обучение основам безопасной жизнедеятельности.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Принципы: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приоритет воспитания в образовательном процессе; - личностно-ориентированный и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деятельностный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характер обучения;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сочетание инновационных подходов с традициями отечественного образования. </w:t>
      </w:r>
    </w:p>
    <w:p w:rsidR="00D43CB7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43CB7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Основной особенностью методов и форм является то, что предпочтение отдается проблемно-поисковой и творческой деятельности младших школьников.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Такой подход предусматривает создание проблемных ситуаций, выдвижение предположений, поиск доказательств, формулирование выводов, сопоставление результатов с эталоном. При таком подходе возникает естественная мотивация учения, успешно развивается способность ребенка понимать смысл поставленной задачи, планировать учебную работу, контролировать и оценивать ее результат. Проблемно-поисковый подход позволяет выстраивать гибкую методику обучения, хорошо адаптированную к специфике учебного содержания и конкретной педагогической ситуации, учитывать индивидуальные особенности детей, их интересы и склонности. Он дает возможность применять обширный арсенал методов и приемов эвристического характера, целенаправленно развивая познавательную активность и самостоятельность учащихся. При этом демонстрируется возможность существования различных точек зрения на один и тот же вопрос, воспитывается терпимость и уважение к мнению другого, культура диалога, что хорошо согласуется с задачей формирования толерантности. </w:t>
      </w:r>
    </w:p>
    <w:p w:rsidR="0039677B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комплект входят учебники и учебные пособия нового поколения, отвечающие требованиям к современной учебной книге. При этом в нем бережно сохранены лучшие традиции русской школы, учитывающие известные принципы дидактики, в частности учет возрастных особенностей детей, постепенное нарастание трудности в предъявлении учебного материала и др. Авторы учебников и учебных пособий взяли на вооружение все лучшее, что было накоплено и апробировано в практике отечественного образования, доказало свою доступность для учащихся младшего школьного возраста, 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гарантирует достижение положительных результатов в обучении и реальные возможности личностного развития ребенка. </w:t>
      </w:r>
    </w:p>
    <w:p w:rsidR="00967D4D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</w:t>
      </w:r>
      <w:r w:rsidR="00D43C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омплект учебников «Школа России»</w:t>
      </w: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представляет собой целостную модель, построенную на единых концептуальных основах и имеющую полное программно-методическое обеспечение. При этом учебно-методическому комплекту приданы такие качества, как фундаментальность, надёжность, стабильность, открытость новому, которые должны быть неотъемлемыми характеристиками начальной школы для того, чтобы она могла с успехом выполнять свое высокое предназначение. </w:t>
      </w:r>
    </w:p>
    <w:p w:rsidR="00967D4D" w:rsidRPr="00D43CB7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D43CB7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Обобщающими характеристиками содержания комплекта являются следующие: </w:t>
      </w:r>
    </w:p>
    <w:p w:rsidR="00967D4D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Личностно-развивающий характер образования с приоритетом духовно-нравственного развития ребенка. </w:t>
      </w:r>
    </w:p>
    <w:p w:rsidR="00967D4D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Граждански-ориентированный характер образования, предусматривающий воспитание ребенка гражданином своей страны, развивающий чувства гражданственности и патриотизма. </w:t>
      </w:r>
    </w:p>
    <w:p w:rsidR="00967D4D" w:rsidRPr="00967D4D" w:rsidRDefault="0039677B" w:rsidP="00967D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Глобально-ориентированный характер образования, отвечающий новым задачам образования в эпоху глобализации. </w:t>
      </w:r>
    </w:p>
    <w:p w:rsidR="00320F17" w:rsidRDefault="0039677B" w:rsidP="00967D4D">
      <w:pPr>
        <w:spacing w:after="0" w:line="240" w:lineRule="auto"/>
        <w:jc w:val="both"/>
        <w:rPr>
          <w:color w:val="333333"/>
          <w:sz w:val="21"/>
          <w:szCs w:val="21"/>
          <w:shd w:val="clear" w:color="auto" w:fill="FFFFFF"/>
        </w:rPr>
      </w:pPr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proofErr w:type="spellStart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Экоадекватный</w:t>
      </w:r>
      <w:proofErr w:type="spellEnd"/>
      <w:r w:rsidRPr="00967D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характер образования с приоритетным вниманием к проблемам экологической этики, воспитанию любви и бережного отношения к природе.</w:t>
      </w:r>
      <w:r>
        <w:rPr>
          <w:color w:val="333333"/>
          <w:sz w:val="21"/>
          <w:szCs w:val="21"/>
        </w:rPr>
        <w:br/>
      </w:r>
      <w:r>
        <w:rPr>
          <w:color w:val="333333"/>
          <w:sz w:val="21"/>
          <w:szCs w:val="21"/>
        </w:rPr>
        <w:br/>
      </w:r>
    </w:p>
    <w:p w:rsidR="00967D4D" w:rsidRPr="00EE3CDD" w:rsidRDefault="00967D4D" w:rsidP="00967D4D">
      <w:pPr>
        <w:rPr>
          <w:color w:val="333333"/>
          <w:sz w:val="21"/>
          <w:szCs w:val="21"/>
          <w:shd w:val="clear" w:color="auto" w:fill="FFFFFF"/>
        </w:rPr>
      </w:pPr>
    </w:p>
    <w:sectPr w:rsidR="00967D4D" w:rsidRPr="00EE3CDD" w:rsidSect="00EE3CDD">
      <w:pgSz w:w="11907" w:h="16556" w:code="9"/>
      <w:pgMar w:top="568" w:right="567" w:bottom="170" w:left="652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666DA"/>
    <w:multiLevelType w:val="hybridMultilevel"/>
    <w:tmpl w:val="F3106208"/>
    <w:lvl w:ilvl="0" w:tplc="6B4221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7302B"/>
    <w:multiLevelType w:val="hybridMultilevel"/>
    <w:tmpl w:val="57248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D5E1E"/>
    <w:multiLevelType w:val="hybridMultilevel"/>
    <w:tmpl w:val="00B68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4D0"/>
    <w:rsid w:val="00320F17"/>
    <w:rsid w:val="0039677B"/>
    <w:rsid w:val="004E7E88"/>
    <w:rsid w:val="00777CD2"/>
    <w:rsid w:val="007E76CF"/>
    <w:rsid w:val="00967D4D"/>
    <w:rsid w:val="00AD24D0"/>
    <w:rsid w:val="00D43CB7"/>
    <w:rsid w:val="00EE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EC240"/>
  <w15:chartTrackingRefBased/>
  <w15:docId w15:val="{C4C64778-39F3-4D96-A936-F23AAEA6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3CD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7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2026-03-31T16:37:00Z</dcterms:created>
  <dcterms:modified xsi:type="dcterms:W3CDTF">2026-03-31T17:37:00Z</dcterms:modified>
</cp:coreProperties>
</file>